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8A1" w:rsidRDefault="00AA660D" w:rsidP="00AA660D">
      <w:pPr>
        <w:jc w:val="both"/>
        <w:rPr>
          <w:rFonts w:ascii="Helvetica" w:hAnsi="Helvetica" w:cs="Helvetica"/>
          <w:color w:val="161616"/>
          <w:sz w:val="21"/>
          <w:szCs w:val="21"/>
          <w:lang w:val="en-US"/>
        </w:rPr>
      </w:pPr>
      <w:r>
        <w:rPr>
          <w:rFonts w:ascii="Helvetica" w:hAnsi="Helvetica" w:cs="Helvetica"/>
          <w:color w:val="161616"/>
          <w:sz w:val="21"/>
          <w:szCs w:val="21"/>
        </w:rPr>
        <w:t>Проведение научных конференций, на которых обучающиеся имеют возможность представить свои проектные и исследовательские работы, стало уже доброй традицией нашей начальной школы.</w:t>
      </w:r>
      <w:r>
        <w:rPr>
          <w:rFonts w:ascii="Helvetica" w:hAnsi="Helvetica" w:cs="Helvetica"/>
          <w:color w:val="161616"/>
          <w:sz w:val="21"/>
          <w:szCs w:val="21"/>
        </w:rPr>
        <w:br/>
        <w:t>Много лет назад учитель начальных классов Минина Анна Васильевна основала научное общество учащихся "Мудрая сова". Анной Васильевной была проведена огромная работа по организации детей, родителей, педагогов. Под руководством этого опытного наставника и других учителей начальной школы было написано большое количество проектных и исследовательских работ, многие из которых были достойно представлены на школьном, муниципальном и областном уровнях.</w:t>
      </w:r>
      <w:r>
        <w:rPr>
          <w:rFonts w:ascii="Helvetica" w:hAnsi="Helvetica" w:cs="Helvetica"/>
          <w:color w:val="161616"/>
          <w:sz w:val="21"/>
          <w:szCs w:val="21"/>
        </w:rPr>
        <w:br/>
        <w:t>Время идёт, мы продолжаем писать проекты, открывая новые таланты юных учёных. Два раза в год обучающиеся начальных классов, преподаватели, члены жюри собираются в уютной аудитории, чтобы послушать защиту проектов, которые подготовили третьеклассники и четвероклассники вместе со своими классными руководителями и родителями.</w:t>
      </w:r>
      <w:r>
        <w:rPr>
          <w:rFonts w:ascii="Helvetica" w:hAnsi="Helvetica" w:cs="Helvetica"/>
          <w:color w:val="161616"/>
          <w:sz w:val="21"/>
          <w:szCs w:val="21"/>
        </w:rPr>
        <w:br/>
        <w:t>В этом году школьный этап конференции пройдет 24 декабря и 17 января. По итогам школьного этапа членами жюри будут выбраны обучающиеся, которые представят нашу школу на муниципальном конкурсе.</w:t>
      </w:r>
      <w:r>
        <w:rPr>
          <w:rFonts w:ascii="Helvetica" w:hAnsi="Helvetica" w:cs="Helvetica"/>
          <w:color w:val="161616"/>
          <w:sz w:val="21"/>
          <w:szCs w:val="21"/>
        </w:rPr>
        <w:br/>
        <w:t>Важно понимать, что создание проектной работ</w:t>
      </w:r>
      <w:proofErr w:type="gramStart"/>
      <w:r>
        <w:rPr>
          <w:rFonts w:ascii="Helvetica" w:hAnsi="Helvetica" w:cs="Helvetica"/>
          <w:color w:val="161616"/>
          <w:sz w:val="21"/>
          <w:szCs w:val="21"/>
        </w:rPr>
        <w:t>ы-</w:t>
      </w:r>
      <w:proofErr w:type="gramEnd"/>
      <w:r>
        <w:rPr>
          <w:rFonts w:ascii="Helvetica" w:hAnsi="Helvetica" w:cs="Helvetica"/>
          <w:color w:val="161616"/>
          <w:sz w:val="21"/>
          <w:szCs w:val="21"/>
        </w:rPr>
        <w:t xml:space="preserve"> это увлекательный процесс, который учит планировать деятельность, изучать литературу, выбирать информацию, структурировать, анализировать, делать выводы; это возможность рассказать о своих интересах, способностях и талантах; это возможность проявить себя, выступив на публике; это время с любимой семьей, которого нам часто так не хватает.</w:t>
      </w:r>
      <w:r>
        <w:rPr>
          <w:rFonts w:ascii="Helvetica" w:hAnsi="Helvetica" w:cs="Helvetica"/>
          <w:color w:val="161616"/>
          <w:sz w:val="21"/>
          <w:szCs w:val="21"/>
        </w:rPr>
        <w:br/>
      </w:r>
      <w:r>
        <w:rPr>
          <w:rFonts w:ascii="Helvetica" w:hAnsi="Helvetica" w:cs="Helvetica"/>
          <w:color w:val="161616"/>
          <w:sz w:val="21"/>
          <w:szCs w:val="21"/>
        </w:rPr>
        <w:br/>
        <w:t>На фотографиях представлены кадры с конференций прошлых лет.</w:t>
      </w:r>
      <w:r>
        <w:rPr>
          <w:rFonts w:ascii="Helvetica" w:hAnsi="Helvetica" w:cs="Helvetica"/>
          <w:color w:val="161616"/>
          <w:sz w:val="21"/>
          <w:szCs w:val="21"/>
        </w:rPr>
        <w:br/>
      </w:r>
      <w:r>
        <w:rPr>
          <w:rFonts w:ascii="Helvetica" w:hAnsi="Helvetica" w:cs="Helvetica"/>
          <w:color w:val="161616"/>
          <w:sz w:val="21"/>
          <w:szCs w:val="21"/>
        </w:rPr>
        <w:br/>
      </w:r>
      <w:proofErr w:type="spellStart"/>
      <w:r>
        <w:rPr>
          <w:rFonts w:ascii="Helvetica" w:hAnsi="Helvetica" w:cs="Helvetica"/>
          <w:color w:val="161616"/>
          <w:sz w:val="21"/>
          <w:szCs w:val="21"/>
        </w:rPr>
        <w:t>Прунская</w:t>
      </w:r>
      <w:proofErr w:type="spellEnd"/>
      <w:r>
        <w:rPr>
          <w:rFonts w:ascii="Helvetica" w:hAnsi="Helvetica" w:cs="Helvetica"/>
          <w:color w:val="161616"/>
          <w:sz w:val="21"/>
          <w:szCs w:val="21"/>
        </w:rPr>
        <w:t xml:space="preserve"> Е. В., руководитель НОУ "Мудрая сова".</w:t>
      </w:r>
      <w:r>
        <w:rPr>
          <w:rFonts w:ascii="Helvetica" w:hAnsi="Helvetica" w:cs="Helvetica"/>
          <w:noProof/>
          <w:color w:val="161616"/>
          <w:sz w:val="21"/>
          <w:szCs w:val="21"/>
          <w:lang w:eastAsia="ru-RU"/>
        </w:rPr>
        <w:drawing>
          <wp:inline distT="0" distB="0" distL="0" distR="0">
            <wp:extent cx="5934075" cy="4124325"/>
            <wp:effectExtent l="0" t="0" r="9525" b="9525"/>
            <wp:docPr id="1" name="Рисунок 1" descr="C:\Users\1\Desktop\на сайт 24-25\AWy-rWlPk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а сайт 24-25\AWy-rWlPkJ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inline>
        </w:drawing>
      </w:r>
    </w:p>
    <w:p w:rsidR="00AA660D" w:rsidRDefault="00AA660D" w:rsidP="00AA660D">
      <w:pPr>
        <w:jc w:val="both"/>
        <w:rPr>
          <w:rFonts w:ascii="Helvetica" w:hAnsi="Helvetica" w:cs="Helvetica"/>
          <w:noProof/>
          <w:color w:val="161616"/>
          <w:sz w:val="21"/>
          <w:szCs w:val="21"/>
          <w:lang w:val="en-US" w:eastAsia="ru-RU"/>
        </w:rPr>
      </w:pPr>
    </w:p>
    <w:p w:rsidR="00AA660D" w:rsidRPr="00AA660D" w:rsidRDefault="00AA660D" w:rsidP="00AA660D">
      <w:pPr>
        <w:jc w:val="both"/>
        <w:rPr>
          <w:lang w:val="en-US"/>
        </w:rPr>
      </w:pPr>
      <w:r>
        <w:rPr>
          <w:rFonts w:ascii="Helvetica" w:hAnsi="Helvetica" w:cs="Helvetica"/>
          <w:noProof/>
          <w:color w:val="161616"/>
          <w:sz w:val="21"/>
          <w:szCs w:val="21"/>
          <w:lang w:eastAsia="ru-RU"/>
        </w:rPr>
        <w:lastRenderedPageBreak/>
        <w:drawing>
          <wp:inline distT="0" distB="0" distL="0" distR="0">
            <wp:extent cx="5934075" cy="4457700"/>
            <wp:effectExtent l="0" t="0" r="9525" b="0"/>
            <wp:docPr id="3" name="Рисунок 3" descr="C:\Users\1\Desktop\на сайт 24-25\PmDWHdPbF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а сайт 24-25\PmDWHdPbFJ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r>
        <w:rPr>
          <w:noProof/>
          <w:lang w:eastAsia="ru-RU"/>
        </w:rPr>
        <w:drawing>
          <wp:inline distT="0" distB="0" distL="0" distR="0">
            <wp:extent cx="5934075" cy="4457700"/>
            <wp:effectExtent l="0" t="0" r="9525" b="0"/>
            <wp:docPr id="4" name="Рисунок 4" descr="C:\Users\1\Desktop\на сайт 24-25\NEMDKs4QQ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а сайт 24-25\NEMDKs4QQt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bookmarkStart w:id="0" w:name="_GoBack"/>
      <w:bookmarkEnd w:id="0"/>
      <w:r>
        <w:rPr>
          <w:rFonts w:ascii="Helvetica" w:hAnsi="Helvetica" w:cs="Helvetica"/>
          <w:noProof/>
          <w:color w:val="161616"/>
          <w:sz w:val="21"/>
          <w:szCs w:val="21"/>
          <w:lang w:eastAsia="ru-RU"/>
        </w:rPr>
        <w:lastRenderedPageBreak/>
        <w:drawing>
          <wp:inline distT="0" distB="0" distL="0" distR="0" wp14:anchorId="7E1B53BB" wp14:editId="7968391F">
            <wp:extent cx="5934075" cy="4457700"/>
            <wp:effectExtent l="0" t="0" r="9525" b="0"/>
            <wp:docPr id="2" name="Рисунок 2" descr="C:\Users\1\Desktop\на сайт 24-25\shnrX7BOL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а сайт 24-25\shnrX7BOLx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sectPr w:rsidR="00AA660D" w:rsidRPr="00AA66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60D"/>
    <w:rsid w:val="005B48A1"/>
    <w:rsid w:val="00AA6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6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6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6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6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245</Words>
  <Characters>1403</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2024-11-08T12:34:00Z</dcterms:created>
  <dcterms:modified xsi:type="dcterms:W3CDTF">2024-11-08T12:36:00Z</dcterms:modified>
</cp:coreProperties>
</file>